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78D9" w14:textId="47F7DF83" w:rsidR="00BD04DF" w:rsidRDefault="00BD04DF" w:rsidP="00BD04DF">
      <w:pPr>
        <w:pStyle w:val="Title"/>
        <w:jc w:val="center"/>
        <w:rPr>
          <w:rFonts w:asciiTheme="minorHAnsi" w:hAnsiTheme="minorHAnsi"/>
          <w:color w:val="324951"/>
        </w:rPr>
      </w:pPr>
      <w:r>
        <w:rPr>
          <w:rFonts w:asciiTheme="minorHAnsi" w:hAnsiTheme="minorHAnsi"/>
          <w:noProof/>
          <w:color w:val="324951"/>
        </w:rPr>
        <w:drawing>
          <wp:anchor distT="0" distB="0" distL="114300" distR="114300" simplePos="0" relativeHeight="251657216" behindDoc="1" locked="1" layoutInCell="1" allowOverlap="1" wp14:anchorId="4DB79F78" wp14:editId="247C0CE8">
            <wp:simplePos x="0" y="0"/>
            <wp:positionH relativeFrom="column">
              <wp:posOffset>-457200</wp:posOffset>
            </wp:positionH>
            <wp:positionV relativeFrom="page">
              <wp:posOffset>0</wp:posOffset>
            </wp:positionV>
            <wp:extent cx="10040112" cy="77632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112" cy="7763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2F98E" w14:textId="77777777" w:rsidR="00BD04DF" w:rsidRDefault="00BD04DF" w:rsidP="00BD04DF">
      <w:pPr>
        <w:pStyle w:val="Title"/>
        <w:jc w:val="center"/>
        <w:rPr>
          <w:rFonts w:asciiTheme="minorHAnsi" w:hAnsiTheme="minorHAnsi"/>
          <w:color w:val="324951"/>
        </w:rPr>
      </w:pPr>
    </w:p>
    <w:p w14:paraId="74F06613" w14:textId="50BE8999" w:rsidR="00BD04DF" w:rsidRPr="00146D39" w:rsidRDefault="00A659F4" w:rsidP="00BD04DF">
      <w:pPr>
        <w:pStyle w:val="Title"/>
        <w:jc w:val="center"/>
        <w:rPr>
          <w:rFonts w:asciiTheme="minorHAnsi" w:hAnsiTheme="minorHAnsi"/>
          <w:color w:val="324951"/>
        </w:rPr>
      </w:pPr>
      <w:r>
        <w:rPr>
          <w:rFonts w:asciiTheme="minorHAnsi" w:hAnsiTheme="minorHAnsi"/>
          <w:color w:val="324951"/>
        </w:rPr>
        <w:t>Enhance Attributes of Sites</w:t>
      </w:r>
    </w:p>
    <w:p w14:paraId="374E1D8B" w14:textId="77777777" w:rsidR="00361057" w:rsidRDefault="00361057" w:rsidP="00361057"/>
    <w:p w14:paraId="374E1D98" w14:textId="6626BA29" w:rsidR="0027014E" w:rsidRDefault="00434C2D" w:rsidP="00E11497">
      <w:pPr>
        <w:pStyle w:val="Header"/>
        <w:spacing w:line="360" w:lineRule="auto"/>
        <w:rPr>
          <w:b/>
          <w:bCs/>
          <w:sz w:val="28"/>
        </w:rPr>
      </w:pPr>
      <w:r w:rsidRPr="00E13950">
        <w:rPr>
          <w:b/>
          <w:bCs/>
          <w:sz w:val="28"/>
        </w:rPr>
        <w:t>S</w:t>
      </w:r>
      <w:r w:rsidR="00E13950" w:rsidRPr="00E13950">
        <w:rPr>
          <w:b/>
          <w:bCs/>
          <w:sz w:val="28"/>
        </w:rPr>
        <w:t>ite Identification and Initial Assessment</w:t>
      </w:r>
    </w:p>
    <w:p w14:paraId="76C09321" w14:textId="5FF07292" w:rsidR="00E13950" w:rsidRDefault="00E13950" w:rsidP="00E13950">
      <w:pPr>
        <w:pStyle w:val="Header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In </w:t>
      </w:r>
      <w:r w:rsidR="00DA7944">
        <w:rPr>
          <w:sz w:val="28"/>
        </w:rPr>
        <w:t xml:space="preserve">collaboration with school, identify site through historical use by local schools or established </w:t>
      </w:r>
      <w:r w:rsidR="00943D36">
        <w:rPr>
          <w:sz w:val="28"/>
        </w:rPr>
        <w:t>criteria</w:t>
      </w:r>
    </w:p>
    <w:p w14:paraId="266828A0" w14:textId="273B0B4B" w:rsidR="00943D36" w:rsidRDefault="00943D36" w:rsidP="00E13950">
      <w:pPr>
        <w:pStyle w:val="Header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Identify preliminary learning assets and amenities of site</w:t>
      </w:r>
    </w:p>
    <w:p w14:paraId="1F2CF80B" w14:textId="33CAAB29" w:rsidR="00300003" w:rsidRDefault="00300003" w:rsidP="00E13950">
      <w:pPr>
        <w:pStyle w:val="Header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Identify preliminary challenges and issues of site (safety, access)</w:t>
      </w:r>
    </w:p>
    <w:p w14:paraId="01151532" w14:textId="7976BB17" w:rsidR="00300003" w:rsidRDefault="00300003" w:rsidP="00E13950">
      <w:pPr>
        <w:pStyle w:val="Header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Determine appropriateness of the property (proximity, access, safety</w:t>
      </w:r>
      <w:r w:rsidR="006D63D6">
        <w:rPr>
          <w:sz w:val="28"/>
        </w:rPr>
        <w:t>)</w:t>
      </w:r>
    </w:p>
    <w:p w14:paraId="5AF45C16" w14:textId="08836208" w:rsidR="006D63D6" w:rsidRDefault="006D63D6" w:rsidP="00E13950">
      <w:pPr>
        <w:pStyle w:val="Header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Determine property ownership</w:t>
      </w:r>
    </w:p>
    <w:p w14:paraId="33548361" w14:textId="4C40FC1A" w:rsidR="006D63D6" w:rsidRDefault="006D63D6" w:rsidP="006D63D6">
      <w:pPr>
        <w:pStyle w:val="Header"/>
        <w:spacing w:line="360" w:lineRule="auto"/>
        <w:rPr>
          <w:sz w:val="28"/>
        </w:rPr>
      </w:pPr>
    </w:p>
    <w:p w14:paraId="74143F71" w14:textId="307B7B59" w:rsidR="006D63D6" w:rsidRDefault="006D63D6" w:rsidP="006D63D6">
      <w:pPr>
        <w:pStyle w:val="Header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Landowner</w:t>
      </w:r>
    </w:p>
    <w:p w14:paraId="0C37D3C9" w14:textId="7535BDA5" w:rsidR="006D63D6" w:rsidRDefault="006D63D6" w:rsidP="006D63D6">
      <w:pPr>
        <w:pStyle w:val="Header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Prepare landowner and property information</w:t>
      </w:r>
    </w:p>
    <w:p w14:paraId="29B96A6A" w14:textId="190AC2FE" w:rsidR="006D63D6" w:rsidRDefault="006D63D6" w:rsidP="006D63D6">
      <w:pPr>
        <w:pStyle w:val="Header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Contact landowner</w:t>
      </w:r>
    </w:p>
    <w:p w14:paraId="4CE7458B" w14:textId="57F8A416" w:rsidR="00647E3C" w:rsidRDefault="00647E3C" w:rsidP="00647E3C">
      <w:pPr>
        <w:pStyle w:val="Header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>Communicate idea and intention of Learning Landscapes</w:t>
      </w:r>
    </w:p>
    <w:p w14:paraId="78BBD613" w14:textId="0FB1AE99" w:rsidR="00647E3C" w:rsidRDefault="00647E3C" w:rsidP="00647E3C">
      <w:pPr>
        <w:pStyle w:val="Header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>Determine initial and potential interest</w:t>
      </w:r>
    </w:p>
    <w:p w14:paraId="2E83D5C9" w14:textId="34C6A429" w:rsidR="00647E3C" w:rsidRDefault="00647E3C" w:rsidP="00647E3C">
      <w:pPr>
        <w:pStyle w:val="Header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>Meet with landowner to explore commitment further</w:t>
      </w:r>
    </w:p>
    <w:p w14:paraId="43948CAA" w14:textId="258FF275" w:rsidR="00647E3C" w:rsidRPr="006D63D6" w:rsidRDefault="00647E3C" w:rsidP="00647E3C">
      <w:pPr>
        <w:pStyle w:val="Header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>Follow land transaction process (MOU, easement, ac</w:t>
      </w:r>
      <w:r w:rsidR="005615F6">
        <w:rPr>
          <w:sz w:val="28"/>
        </w:rPr>
        <w:t>quisition)</w:t>
      </w:r>
    </w:p>
    <w:p w14:paraId="03104300" w14:textId="77777777" w:rsidR="006D63D6" w:rsidRPr="00E13950" w:rsidRDefault="006D63D6" w:rsidP="006D63D6">
      <w:pPr>
        <w:pStyle w:val="Header"/>
        <w:spacing w:line="360" w:lineRule="auto"/>
        <w:rPr>
          <w:sz w:val="28"/>
        </w:rPr>
      </w:pPr>
    </w:p>
    <w:sectPr w:rsidR="006D63D6" w:rsidRPr="00E13950" w:rsidSect="00BD04D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52C0E" w14:textId="77777777" w:rsidR="00C37A1B" w:rsidRDefault="00C37A1B">
      <w:r>
        <w:separator/>
      </w:r>
    </w:p>
  </w:endnote>
  <w:endnote w:type="continuationSeparator" w:id="0">
    <w:p w14:paraId="04FD42DE" w14:textId="77777777" w:rsidR="00C37A1B" w:rsidRDefault="00C3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1D9D" w14:textId="014E9EC5" w:rsidR="005443E6" w:rsidRDefault="005443E6" w:rsidP="003610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3FEC7" w14:textId="77777777" w:rsidR="00C37A1B" w:rsidRDefault="00C37A1B">
      <w:r>
        <w:separator/>
      </w:r>
    </w:p>
  </w:footnote>
  <w:footnote w:type="continuationSeparator" w:id="0">
    <w:p w14:paraId="68B2E493" w14:textId="77777777" w:rsidR="00C37A1B" w:rsidRDefault="00C3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4592"/>
    <w:multiLevelType w:val="hybridMultilevel"/>
    <w:tmpl w:val="765E78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D82EF1"/>
    <w:multiLevelType w:val="hybridMultilevel"/>
    <w:tmpl w:val="3B0CA7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4E"/>
    <w:rsid w:val="00120C3F"/>
    <w:rsid w:val="001D7260"/>
    <w:rsid w:val="0027014E"/>
    <w:rsid w:val="00300003"/>
    <w:rsid w:val="003005AA"/>
    <w:rsid w:val="00361057"/>
    <w:rsid w:val="00434C2D"/>
    <w:rsid w:val="004941C3"/>
    <w:rsid w:val="005443E6"/>
    <w:rsid w:val="005615F6"/>
    <w:rsid w:val="00647E3C"/>
    <w:rsid w:val="006D63D6"/>
    <w:rsid w:val="00816D07"/>
    <w:rsid w:val="00817E11"/>
    <w:rsid w:val="00915A6D"/>
    <w:rsid w:val="00943D36"/>
    <w:rsid w:val="00A659F4"/>
    <w:rsid w:val="00B10A56"/>
    <w:rsid w:val="00BD04DF"/>
    <w:rsid w:val="00C36F17"/>
    <w:rsid w:val="00C37A1B"/>
    <w:rsid w:val="00DA7944"/>
    <w:rsid w:val="00E11497"/>
    <w:rsid w:val="00E13950"/>
    <w:rsid w:val="00EE02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1D8B"/>
  <w15:docId w15:val="{4E7C231C-05F8-44E9-96CE-60F62D42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057"/>
  </w:style>
  <w:style w:type="table" w:styleId="TableGrid">
    <w:name w:val="Table Grid"/>
    <w:basedOn w:val="TableNormal"/>
    <w:rsid w:val="003610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61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057"/>
  </w:style>
  <w:style w:type="paragraph" w:styleId="Title">
    <w:name w:val="Title"/>
    <w:basedOn w:val="Normal"/>
    <w:next w:val="Normal"/>
    <w:link w:val="TitleChar"/>
    <w:uiPriority w:val="10"/>
    <w:qFormat/>
    <w:rsid w:val="00BD04DF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4DF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599</Characters>
  <Application>Microsoft Office Word</Application>
  <DocSecurity>0</DocSecurity>
  <Lines>17</Lines>
  <Paragraphs>15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Jordan Wade</dc:creator>
  <cp:keywords/>
  <cp:lastModifiedBy>Kristin Leff</cp:lastModifiedBy>
  <cp:revision>3</cp:revision>
  <cp:lastPrinted>2021-01-01T23:01:00Z</cp:lastPrinted>
  <dcterms:created xsi:type="dcterms:W3CDTF">2021-01-05T17:45:00Z</dcterms:created>
  <dcterms:modified xsi:type="dcterms:W3CDTF">2021-01-05T17:46:00Z</dcterms:modified>
</cp:coreProperties>
</file>